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心理测验与档案管理系统的操作须知</w:t>
      </w:r>
    </w:p>
    <w:bookmarkEnd w:id="0"/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一、登录方式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198120</wp:posOffset>
                </wp:positionV>
                <wp:extent cx="457200" cy="635"/>
                <wp:effectExtent l="0" t="37465" r="0" b="3810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228pt;margin-top:15.6pt;height:0.05pt;width:36pt;z-index:251658240;mso-width-relative:page;mso-height-relative:page;" filled="f" coordsize="21600,21600" o:gfxdata="UEsDBAoAAAAAAIdO4kAAAAAAAAAAAAAAAAAEAAAAZHJzL1BLAwQUAAAACACHTuJANBio7tkAAAAJ&#10;AQAADwAAAGRycy9kb3ducmV2LnhtbE2PwU7DMBBE70j8g7VI3KiTlFZRiNMDUrm0gNoiBDc3XpKI&#10;eB3ZThv+nu0Jjjs7mnlTribbixP60DlSkM4SEEi1Mx01Ct4O67scRIiajO4doYIfDLCqrq9KXRh3&#10;ph2e9rERHEKh0AraGIdCylC3aHWYuQGJf1/OWx359I00Xp853PYyS5KltLojbmj1gI8t1t/70SrY&#10;bdeb/H0zTrX/fEpfDq/b54+QK3V7kyYPICJO8c8MF3xGh4qZjm4kE0Sv4H6x5C1RwTzNQLBhkeUs&#10;HC/CHGRVyv8Lql9QSwMEFAAAAAgAh07iQOxE1K7GAQAAkAMAAA4AAABkcnMvZTJvRG9jLnhtbK1T&#10;TW/bMAy9D9h/EHRfnHhLtxpxeljaXYquQLcfwOjDFqAviGqc/PtSSpasG3Yp5oNMiU+P5CO1utk7&#10;y3YqoQm+54vZnDPlRZDGDz3/+ePuwxfOMIOXYINXPT8o5Dfr9+9WU+xUG8ZgpUqMSDx2U+z5mHPs&#10;mgbFqBzgLETlyalDcpBpm4ZGJpiI3dmmnc+vmikkGVMQCpFON0cnX1d+rZXI37VGlZntOeWW65rq&#10;ui1rs15BNySIoxGnNOANWTgwnoKeqTaQgT0n8xeVMyIFDDrPRHBN0NoIVWugahbzP6p5GiGqWguJ&#10;g/EsE/4/WvGwe0zMyJ63nHlw1KJ74xVrizJTxI4AT/ExnXZIZilzr5MrfyqA7auah7Oaap+ZoMNP&#10;y8/UIc4Eua4+Lgthc7kZE+ZvKjhWjJ5bCloFhN095iP0F6QEsp5NPb9etksiBBoUbSGT6SKljn6o&#10;dzFYI++MteUGpmH71Sa2g9L6+p1SeAUrQTaA4xFXXQUG3ahA3nrJ8iGSKJ6ml5cUnJKcWUXDXqyK&#10;zGDsBZmTAT/Yf6BJAetJiCLtUcxibYM8UBueYzLDSGosaqbFQ22vsp1GtMzV7/vKdHlI6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0GKju2QAAAAkBAAAPAAAAAAAAAAEAIAAAACIAAABkcnMvZG93&#10;bnJldi54bWxQSwECFAAUAAAACACHTuJA7ETUrsYBAACQAwAADgAAAAAAAAABACAAAAAoAQAAZHJz&#10;L2Uyb0RvYy54bWxQSwUGAAAAAAYABgBZAQAAY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（一）从三全学院主页进入     管理机构（学务部）     　　　　　　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207645</wp:posOffset>
                </wp:positionV>
                <wp:extent cx="457200" cy="635"/>
                <wp:effectExtent l="0" t="37465" r="0" b="3810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35pt;margin-top:16.35pt;height:0.05pt;width:36pt;z-index:251660288;mso-width-relative:page;mso-height-relative:page;" filled="f" coordsize="21600,21600" o:gfxdata="UEsDBAoAAAAAAIdO4kAAAAAAAAAAAAAAAAAEAAAAZHJzL1BLAwQUAAAACACHTuJA2AIyJtkAAAAJ&#10;AQAADwAAAGRycy9kb3ducmV2LnhtbE2PwU7DMBBE70j8g7VI3KidFNEoxOkBqVxaQG0RgpsbL0lE&#10;vI5ipw1/z/ZUjjs7mnlTLCfXiSMOofWkIZkpEEiVty3VGt73q7sMRIiGrOk8oYZfDLAsr68Kk1t/&#10;oi0ed7EWHEIhNxqaGPtcylA16EyY+R6Jf99+cCbyOdTSDubE4a6TqVIP0pmWuKExPT41WP3sRqdh&#10;u1mts4/1OFXD13Pyun/bvHyGTOvbm0Q9gog4xYsZzviMDiUzHfxINohOQ7pQvCVqmKcLEGyY36cs&#10;HM5CBrIs5P8F5R9QSwMEFAAAAAgAh07iQN3whw3GAQAAkAMAAA4AAABkcnMvZTJvRG9jLnhtbK1T&#10;TY8TMQy9I/EfotzptF26wKjTPVCWywpW2uUHuIlnJlK+FGc77b/HSUvLh7gg5pBx4pdn+9lZ3x2c&#10;FXtMZILv5GI2lwK9Ctr4oZPfnu/fvJeCMngNNnjs5BFJ3m1ev1pPscVlGIPVmASTeGqn2Mkx59g2&#10;DakRHdAsRPTs7ENykHmbhkYnmJjd2WY5n982U0g6pqCQiE+3J6fcVP6+R5W/9j1hFraTnFuua6rr&#10;rqzNZg3tkCCORp3TgH/IwoHxHPRCtYUM4iWZP6icUSlQ6PNMBdeEvjcKaw1czWL+WzVPI0SstbA4&#10;FC8y0f+jVV/2j0kYzb2TwoPjFj0Yj+KmKDNFahnwFB/TeUdsljIPfXLlzwWIQ1XzeFETD1koPny7&#10;escdkkKx6/ZmVQib682YKH/G4EQxOmk5aBUQ9g+UT9AfkBLIejF18sNquWJC4EHpLWQ2XeTUyQ/1&#10;LgVr9L2xttygNOw+2iT2UFpfv3MKv8BKkC3QeMJVV4FBOyLoT16LfIwsiufplSUFh1oKizzsxarI&#10;DMZekTkZ8IP9C5oVsJ6FKNKexCzWLugjt+ElJjOMrMaiZlo83PYq23lEy1z9vK9M14e0+Q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YAjIm2QAAAAkBAAAPAAAAAAAAAAEAIAAAACIAAABkcnMvZG93&#10;bnJldi54bWxQSwECFAAUAAAACACHTuJA3fCHDcYBAACQAwAADgAAAAAAAAABACAAAAAoAQAAZHJz&#10;L2Uyb0RvYy54bWxQSwUGAAAAAAYABgBZAQAAY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220980</wp:posOffset>
                </wp:positionV>
                <wp:extent cx="503555" cy="2540"/>
                <wp:effectExtent l="0" t="36195" r="10795" b="37465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6pt;margin-top:17.4pt;height:0.2pt;width:39.65pt;z-index:251659264;mso-width-relative:page;mso-height-relative:page;" filled="f" coordsize="21600,21600" o:gfxdata="UEsDBAoAAAAAAIdO4kAAAAAAAAAAAAAAAAAEAAAAZHJzL1BLAwQUAAAACACHTuJA4JBIndkAAAAI&#10;AQAADwAAAGRycy9kb3ducmV2LnhtbE2PwU7DMBBE70j8g7VI3FonKZQoxOkBqVxaQG0RgpsbL0lE&#10;vI5spw1/z3KC42hHs++Vq8n24oQ+dI4UpPMEBFLtTEeNgtfDepaDCFGT0b0jVPCNAVbV5UWpC+PO&#10;tMPTPjaCRygUWkEb41BIGeoWrQ5zNyDx7dN5qyNH30jj9ZnHbS+zJFlKqzviD60e8KHF+ms/WgW7&#10;7XqTv23GqfYfj+nz4WX79B5ypa6v0uQeRMQp/pXhF5/RoWKmoxvJBNErmKUZu0QFixtW4MLybgHi&#10;yPk2A1mV8r9A9QNQSwMEFAAAAAgAh07iQG3IKzPJAQAAkQMAAA4AAABkcnMvZTJvRG9jLnhtbK1T&#10;227bMAx9H7B/EPS+2EnrYTPi9KFZ91JsBbp9AKOLLUA3iGqc/P0oJUt2wV6G+kGmROrw8JBa3x2c&#10;ZXuV0AQ/8OWi5Ux5EaTx48C/f3t494EzzOAl2ODVwI8K+d3m7Zv1HHu1ClOwUiVGIB77OQ58yjn2&#10;TYNiUg5wEaLy5NQhOci0TWMjE8yE7myzatv3zRySjCkIhUin25OTbyq+1krkr1qjyswOnLjluqa6&#10;7srabNbQjwniZMSZBvwHCwfGU9IL1BYysJdk/oJyRqSAQeeFCK4JWhuhag1UzbL9o5rnCaKqtZA4&#10;GC8y4evBii/7p8SMHPgNZx4ctejReMVuizJzxJ4CnuNTOu+QzFLmQSdX/lQAO1Q1jxc11SEzQYdd&#10;e9N1HWeCXKvutmrdXK/GhPmzCo4VY+CWslYFYf+ImdJR6M+Qksl6Ng/8Y7cqiECToi1kMl0k7ujH&#10;eheDNfLBWFtuYBp39zaxPZTe168URbi/hZUkW8DpFFddp6mYFMhPXrJ8jKSKp/HlhYJTkjOraNqL&#10;RYDQZzD2GpmTAT/af0RTeuuJRdH2pGaxdkEeqQ8vMZlxIjWWlWnxUN8r5/OMlsH6dV+Rri9p8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kEid2QAAAAgBAAAPAAAAAAAAAAEAIAAAACIAAABkcnMv&#10;ZG93bnJldi54bWxQSwECFAAUAAAACACHTuJAbcgrM8kBAACRAwAADgAAAAAAAAABACAAAAAoAQAA&#10;ZHJzL2Uyb0RvYy54bWxQSwUGAAAAAAYABgBZAQAAY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亮心沟通中心     心理测试，输入用户名（即账号）和密码（账号密码均为学号）；</w:t>
      </w:r>
    </w:p>
    <w:p>
      <w:pPr>
        <w:numPr>
          <w:ilvl w:val="0"/>
          <w:numId w:val="1"/>
        </w:num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打开网址：</w:t>
      </w:r>
      <w:r>
        <w:rPr>
          <w:rFonts w:ascii="仿宋_GB2312" w:hAnsi="宋体" w:eastAsia="仿宋_GB2312"/>
          <w:sz w:val="32"/>
          <w:szCs w:val="32"/>
        </w:rPr>
        <w:t>http://10.10.10.42/psytest2009/ZhgProgram/frmLogin.aspx</w:t>
      </w:r>
    </w:p>
    <w:p>
      <w:pPr>
        <w:ind w:left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输入用户名和密码（均为学号）；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二、心理普查步骤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　（一）点击页面左边的“量表测试”，点击量表名称，了解指导语，开始进入测试（已经设置为自动进入下一题）；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（二）做完以后，系统会提示“您没有需要测试的量表”，这表示已经结束，点击页面右上端的“安全退出”即可。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ECA"/>
    <w:multiLevelType w:val="multilevel"/>
    <w:tmpl w:val="165C7ECA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A00C4"/>
    <w:rsid w:val="07AA00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2016-09-20T05:30:00Z</dcterms:created>
  <dc:creator>Lenovo</dc:creator>
  <cp:lastModifiedBy>Lenovo</cp:lastModifiedBy>
  <dcterms:modified xsi:type="dcterms:W3CDTF">2016-09-20T05:30:30Z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